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3C" w:rsidRDefault="00050A3C" w:rsidP="00050A3C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  <w:bookmarkStart w:id="0" w:name="_GoBack"/>
      <w:bookmarkEnd w:id="0"/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</w:p>
    <w:p w:rsidR="00050A3C" w:rsidRDefault="00050A3C" w:rsidP="00050A3C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 w:rsidRPr="0094344E">
        <w:rPr>
          <w:rFonts w:ascii="Arial Narrow" w:hAnsi="Arial Narrow" w:cs="Times New Roman"/>
          <w:sz w:val="26"/>
          <w:szCs w:val="26"/>
        </w:rPr>
        <w:t xml:space="preserve">Koszalin, dnia </w:t>
      </w:r>
      <w:r>
        <w:rPr>
          <w:rFonts w:ascii="Arial Narrow" w:hAnsi="Arial Narrow" w:cs="Times New Roman"/>
          <w:sz w:val="26"/>
          <w:szCs w:val="26"/>
        </w:rPr>
        <w:t>17 września 2018</w:t>
      </w:r>
      <w:r w:rsidRPr="0094344E">
        <w:rPr>
          <w:rFonts w:ascii="Arial Narrow" w:hAnsi="Arial Narrow" w:cs="Times New Roman"/>
          <w:sz w:val="26"/>
          <w:szCs w:val="26"/>
        </w:rPr>
        <w:t xml:space="preserve"> r.</w:t>
      </w:r>
    </w:p>
    <w:p w:rsidR="00050A3C" w:rsidRPr="0094344E" w:rsidRDefault="00050A3C" w:rsidP="00050A3C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</w:p>
    <w:p w:rsidR="00050A3C" w:rsidRPr="0094344E" w:rsidRDefault="00050A3C" w:rsidP="00050A3C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W</w:t>
      </w:r>
      <w:r w:rsidR="000F45E9">
        <w:rPr>
          <w:rFonts w:ascii="Arial Narrow" w:hAnsi="Arial Narrow" w:cs="Times New Roman"/>
          <w:sz w:val="26"/>
          <w:szCs w:val="26"/>
        </w:rPr>
        <w:t>ykaz tematów prac dyplomowych zatwierdzonych</w:t>
      </w:r>
      <w:r>
        <w:rPr>
          <w:rFonts w:ascii="Arial Narrow" w:hAnsi="Arial Narrow" w:cs="Times New Roman"/>
          <w:sz w:val="26"/>
          <w:szCs w:val="26"/>
        </w:rPr>
        <w:t xml:space="preserve"> </w:t>
      </w:r>
      <w:r w:rsidRPr="0094344E">
        <w:rPr>
          <w:rFonts w:ascii="Arial Narrow" w:hAnsi="Arial Narrow" w:cs="Times New Roman"/>
          <w:sz w:val="26"/>
          <w:szCs w:val="26"/>
        </w:rPr>
        <w:t>przez Radę Wydziału Mechanicznego</w:t>
      </w:r>
    </w:p>
    <w:p w:rsidR="00050A3C" w:rsidRPr="0094344E" w:rsidRDefault="00050A3C" w:rsidP="00050A3C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na kierunku 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Technologia Żywności i Żywienie Człowieka w dniu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18 września 2018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r.</w:t>
      </w:r>
    </w:p>
    <w:p w:rsidR="00050A3C" w:rsidRDefault="00050A3C" w:rsidP="00050A3C">
      <w:pPr>
        <w:tabs>
          <w:tab w:val="left" w:pos="340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792" w:type="dxa"/>
        <w:jc w:val="center"/>
        <w:tblLook w:val="04A0" w:firstRow="1" w:lastRow="0" w:firstColumn="1" w:lastColumn="0" w:noHBand="0" w:noVBand="1"/>
      </w:tblPr>
      <w:tblGrid>
        <w:gridCol w:w="577"/>
        <w:gridCol w:w="5514"/>
        <w:gridCol w:w="992"/>
        <w:gridCol w:w="1314"/>
        <w:gridCol w:w="2395"/>
      </w:tblGrid>
      <w:tr w:rsidR="00050A3C" w:rsidRPr="00C1033F" w:rsidTr="007E7971">
        <w:trPr>
          <w:trHeight w:hRule="exact" w:val="127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0A3C" w:rsidRPr="00C1033F" w:rsidRDefault="00050A3C" w:rsidP="007E7971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L.p.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050A3C" w:rsidRPr="00C1033F" w:rsidRDefault="00050A3C" w:rsidP="007E7971">
            <w:pPr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Temat pracy dyplomowej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A3C" w:rsidRPr="00C1033F" w:rsidRDefault="00050A3C" w:rsidP="007E7971">
            <w:pPr>
              <w:jc w:val="center"/>
              <w:rPr>
                <w:rFonts w:ascii="Arial Narrow" w:hAnsi="Arial Narrow" w:cstheme="minorBidi"/>
                <w:b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Stopień studiów</w:t>
            </w:r>
          </w:p>
          <w:p w:rsidR="00050A3C" w:rsidRPr="00C1033F" w:rsidRDefault="00050A3C" w:rsidP="007E7971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[I/II]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50A3C" w:rsidRPr="00396BB2" w:rsidRDefault="00050A3C" w:rsidP="007E7971">
            <w:pPr>
              <w:jc w:val="center"/>
              <w:rPr>
                <w:rFonts w:ascii="Arial Narrow" w:hAnsi="Arial Narrow" w:cstheme="minorBidi"/>
              </w:rPr>
            </w:pPr>
            <w:r w:rsidRPr="00396BB2">
              <w:rPr>
                <w:rFonts w:ascii="Arial Narrow" w:hAnsi="Arial Narrow" w:cstheme="minorBidi"/>
                <w:b/>
              </w:rPr>
              <w:t>Specjalność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50A3C" w:rsidRPr="00C1033F" w:rsidRDefault="00050A3C" w:rsidP="007E7971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Opiekun/Promotor</w:t>
            </w:r>
          </w:p>
        </w:tc>
      </w:tr>
      <w:tr w:rsidR="00050A3C" w:rsidRPr="0094344E" w:rsidTr="007E7971">
        <w:trPr>
          <w:trHeight w:hRule="exact" w:val="67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0A3C" w:rsidRPr="00681FF0" w:rsidRDefault="00050A3C" w:rsidP="007E79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050A3C" w:rsidRPr="00050A3C" w:rsidRDefault="00050A3C" w:rsidP="007E79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Projekt systemu pakowania sałatki jarzynowej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A3C" w:rsidRPr="00050A3C" w:rsidRDefault="00050A3C" w:rsidP="007E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50A3C" w:rsidRPr="00050A3C" w:rsidRDefault="00050A3C" w:rsidP="007E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  <w:vAlign w:val="center"/>
          </w:tcPr>
          <w:p w:rsidR="00050A3C" w:rsidRPr="00050A3C" w:rsidRDefault="00050A3C" w:rsidP="00050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J. Diakun </w:t>
            </w:r>
          </w:p>
        </w:tc>
      </w:tr>
      <w:tr w:rsidR="00050A3C" w:rsidRPr="0094344E" w:rsidTr="007E7971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0A3C" w:rsidRPr="00681FF0" w:rsidRDefault="00050A3C" w:rsidP="007E79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center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Projekt procesu technologicznego wyrobów mącznych dla zakładu gastronomicznego typu bar</w:t>
            </w:r>
          </w:p>
          <w:p w:rsidR="00050A3C" w:rsidRPr="00050A3C" w:rsidRDefault="00050A3C" w:rsidP="007E79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0A3C" w:rsidRPr="00050A3C" w:rsidRDefault="00050A3C" w:rsidP="007E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14" w:type="dxa"/>
            <w:shd w:val="clear" w:color="auto" w:fill="auto"/>
          </w:tcPr>
          <w:p w:rsidR="00050A3C" w:rsidRPr="00050A3C" w:rsidRDefault="00050A3C" w:rsidP="007E79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050A3C" w:rsidRPr="00050A3C" w:rsidRDefault="00050A3C" w:rsidP="00050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dr inż. M. Dymkowska-Malesa</w:t>
            </w:r>
          </w:p>
        </w:tc>
      </w:tr>
      <w:tr w:rsidR="00050A3C" w:rsidRPr="0094344E" w:rsidTr="003D4FF1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0A3C" w:rsidRPr="00681FF0" w:rsidRDefault="00050A3C" w:rsidP="00050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Projekt jadłospisu na podstawie analizy stanu żywienia w profilaktyce i leczeniu cukrzycy typu I</w:t>
            </w:r>
          </w:p>
        </w:tc>
        <w:tc>
          <w:tcPr>
            <w:tcW w:w="992" w:type="dxa"/>
            <w:shd w:val="clear" w:color="auto" w:fill="auto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050A3C" w:rsidRPr="00050A3C" w:rsidRDefault="00050A3C" w:rsidP="00050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dr inż. M. Dymkowska-Malesa</w:t>
            </w:r>
          </w:p>
        </w:tc>
      </w:tr>
      <w:tr w:rsidR="00050A3C" w:rsidRPr="0094344E" w:rsidTr="007E7971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0A3C" w:rsidRPr="00681FF0" w:rsidRDefault="00050A3C" w:rsidP="00050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 xml:space="preserve">Wpływ czasu przechowywania mięsa w stanie zamrożonym na wielkość wycieku </w:t>
            </w:r>
            <w:proofErr w:type="spellStart"/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rozmrażalniczego</w:t>
            </w:r>
            <w:proofErr w:type="spellEnd"/>
            <w:r w:rsidRPr="00050A3C">
              <w:rPr>
                <w:rFonts w:asciiTheme="minorHAnsi" w:hAnsiTheme="minorHAnsi" w:cstheme="minorHAnsi"/>
                <w:sz w:val="22"/>
                <w:szCs w:val="22"/>
              </w:rPr>
              <w:t xml:space="preserve"> i cieplnego</w:t>
            </w:r>
          </w:p>
        </w:tc>
        <w:tc>
          <w:tcPr>
            <w:tcW w:w="992" w:type="dxa"/>
            <w:shd w:val="clear" w:color="auto" w:fill="auto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14" w:type="dxa"/>
            <w:shd w:val="clear" w:color="auto" w:fill="auto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050A3C" w:rsidRPr="00050A3C" w:rsidRDefault="00050A3C" w:rsidP="00050A3C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dr inż. Adam Kopeć</w:t>
            </w:r>
          </w:p>
          <w:p w:rsidR="00050A3C" w:rsidRPr="00050A3C" w:rsidRDefault="00050A3C" w:rsidP="00050A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A3C" w:rsidRPr="0094344E" w:rsidTr="00AC5B22">
        <w:trPr>
          <w:trHeight w:hRule="exact" w:val="97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0A3C" w:rsidRPr="00681FF0" w:rsidRDefault="00050A3C" w:rsidP="00050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Wpływ czasu zamrażalniczego przechowywania na wybrane parametry tekstury tkanki mięśniowej śledzi bałtyckich</w:t>
            </w:r>
          </w:p>
        </w:tc>
        <w:tc>
          <w:tcPr>
            <w:tcW w:w="992" w:type="dxa"/>
            <w:shd w:val="clear" w:color="auto" w:fill="auto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050A3C" w:rsidRPr="00050A3C" w:rsidRDefault="00050A3C" w:rsidP="00050A3C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dr inż. Adam Kopeć</w:t>
            </w:r>
          </w:p>
          <w:p w:rsidR="00050A3C" w:rsidRPr="00050A3C" w:rsidRDefault="00050A3C" w:rsidP="00050A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A3C" w:rsidRPr="0094344E" w:rsidTr="00ED1BAC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0A3C" w:rsidRPr="00681FF0" w:rsidRDefault="00050A3C" w:rsidP="00050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Ocena jakościowa wybranych wyrobów mięsnych jednego producenta</w:t>
            </w:r>
          </w:p>
        </w:tc>
        <w:tc>
          <w:tcPr>
            <w:tcW w:w="992" w:type="dxa"/>
            <w:shd w:val="clear" w:color="auto" w:fill="auto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050A3C" w:rsidRPr="00050A3C" w:rsidRDefault="00050A3C" w:rsidP="00050A3C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50A3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dr inż. Sylwia Mierzejewska </w:t>
            </w:r>
          </w:p>
          <w:p w:rsidR="00050A3C" w:rsidRPr="00050A3C" w:rsidRDefault="00050A3C" w:rsidP="00050A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A3C" w:rsidRPr="0094344E" w:rsidTr="007E7971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0A3C" w:rsidRPr="00681FF0" w:rsidRDefault="00050A3C" w:rsidP="00050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Wpływ dodatku piwa na właściwości fizykochemiczne oraz cechy sensoryczne chleba pszennego</w:t>
            </w:r>
          </w:p>
        </w:tc>
        <w:tc>
          <w:tcPr>
            <w:tcW w:w="992" w:type="dxa"/>
            <w:shd w:val="clear" w:color="auto" w:fill="auto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14" w:type="dxa"/>
            <w:shd w:val="clear" w:color="auto" w:fill="auto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050A3C" w:rsidRPr="00050A3C" w:rsidRDefault="00050A3C" w:rsidP="00050A3C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eastAsia="Times New Roman" w:hAnsiTheme="minorHAnsi" w:cstheme="minorHAnsi"/>
                <w:sz w:val="22"/>
                <w:szCs w:val="22"/>
              </w:rPr>
              <w:t>dr inż. Monika Sterczyńska</w:t>
            </w:r>
          </w:p>
          <w:p w:rsidR="00050A3C" w:rsidRPr="00050A3C" w:rsidRDefault="00050A3C" w:rsidP="00050A3C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50A3C" w:rsidRPr="0094344E" w:rsidTr="000F45E9">
        <w:trPr>
          <w:trHeight w:hRule="exact" w:val="111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50A3C" w:rsidRPr="00681FF0" w:rsidRDefault="00050A3C" w:rsidP="00050A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Wpływ dodatku mąki ze słodu jęczmiennego na właściwości fizykoc</w:t>
            </w:r>
            <w:r w:rsidR="000F45E9">
              <w:rPr>
                <w:rFonts w:asciiTheme="minorHAnsi" w:hAnsiTheme="minorHAnsi" w:cstheme="minorHAnsi"/>
                <w:sz w:val="22"/>
                <w:szCs w:val="22"/>
              </w:rPr>
              <w:t xml:space="preserve">hemiczne oraz cechy sensoryczne </w:t>
            </w: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chleba mieszanego</w:t>
            </w:r>
          </w:p>
        </w:tc>
        <w:tc>
          <w:tcPr>
            <w:tcW w:w="992" w:type="dxa"/>
            <w:shd w:val="clear" w:color="auto" w:fill="auto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50A3C" w:rsidRPr="00050A3C" w:rsidRDefault="00050A3C" w:rsidP="00050A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050A3C" w:rsidRPr="00050A3C" w:rsidRDefault="00050A3C" w:rsidP="00050A3C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0A3C">
              <w:rPr>
                <w:rFonts w:asciiTheme="minorHAnsi" w:eastAsia="Times New Roman" w:hAnsiTheme="minorHAnsi" w:cstheme="minorHAnsi"/>
                <w:sz w:val="22"/>
                <w:szCs w:val="22"/>
              </w:rPr>
              <w:t>dr inż. Monika Sterczyńska</w:t>
            </w:r>
          </w:p>
          <w:p w:rsidR="00050A3C" w:rsidRPr="00050A3C" w:rsidRDefault="00050A3C" w:rsidP="00050A3C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DD0"/>
    <w:multiLevelType w:val="hybridMultilevel"/>
    <w:tmpl w:val="6EDC484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4D9B"/>
    <w:multiLevelType w:val="hybridMultilevel"/>
    <w:tmpl w:val="064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81"/>
    <w:rsid w:val="00050A3C"/>
    <w:rsid w:val="000F45E9"/>
    <w:rsid w:val="009963FD"/>
    <w:rsid w:val="00AA4555"/>
    <w:rsid w:val="00AC5B22"/>
    <w:rsid w:val="00F715C7"/>
    <w:rsid w:val="00F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051C-01DD-4F3B-B514-55887B51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A3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A3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5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cp:lastPrinted>2018-10-10T07:45:00Z</cp:lastPrinted>
  <dcterms:created xsi:type="dcterms:W3CDTF">2018-09-17T13:07:00Z</dcterms:created>
  <dcterms:modified xsi:type="dcterms:W3CDTF">2018-10-10T07:50:00Z</dcterms:modified>
</cp:coreProperties>
</file>