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10A" w:rsidRPr="00C24A16" w:rsidRDefault="0003010A" w:rsidP="0003010A">
      <w:pPr>
        <w:jc w:val="center"/>
      </w:pPr>
      <w:r w:rsidRPr="00C24A16">
        <w:t>Wykaz tematów prac dyplomowych</w:t>
      </w:r>
      <w:r w:rsidR="00266E91">
        <w:t xml:space="preserve"> zatwierdzonych</w:t>
      </w:r>
      <w:bookmarkStart w:id="0" w:name="_GoBack"/>
      <w:bookmarkEnd w:id="0"/>
      <w:r>
        <w:t xml:space="preserve"> przez Radę</w:t>
      </w:r>
      <w:r w:rsidRPr="00C24A16">
        <w:t xml:space="preserve"> Wydziału Mechanicznego</w:t>
      </w:r>
    </w:p>
    <w:p w:rsidR="0003010A" w:rsidRPr="00954767" w:rsidRDefault="0003010A" w:rsidP="0003010A">
      <w:pPr>
        <w:jc w:val="center"/>
        <w:rPr>
          <w:b/>
          <w:u w:val="single"/>
        </w:rPr>
      </w:pPr>
      <w:r w:rsidRPr="00C24A16">
        <w:t xml:space="preserve">na kierunku </w:t>
      </w:r>
      <w:r w:rsidRPr="00C24A16">
        <w:rPr>
          <w:b/>
          <w:u w:val="single"/>
        </w:rPr>
        <w:t>Mechani</w:t>
      </w:r>
      <w:r>
        <w:rPr>
          <w:b/>
          <w:u w:val="single"/>
        </w:rPr>
        <w:t>ka i Budowa Maszyn w dniu  13.11</w:t>
      </w:r>
      <w:r w:rsidRPr="00C24A16">
        <w:rPr>
          <w:b/>
          <w:u w:val="single"/>
        </w:rPr>
        <w:t>.2018 r.</w:t>
      </w:r>
    </w:p>
    <w:tbl>
      <w:tblPr>
        <w:tblStyle w:val="Tabela-Siatk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134"/>
        <w:gridCol w:w="1276"/>
        <w:gridCol w:w="2693"/>
      </w:tblGrid>
      <w:tr w:rsidR="0003010A" w:rsidTr="00487A44">
        <w:tc>
          <w:tcPr>
            <w:tcW w:w="710" w:type="dxa"/>
            <w:vAlign w:val="center"/>
          </w:tcPr>
          <w:p w:rsidR="0003010A" w:rsidRPr="00C24A16" w:rsidRDefault="0003010A" w:rsidP="007D1278">
            <w:pPr>
              <w:jc w:val="center"/>
              <w:rPr>
                <w:b/>
              </w:rPr>
            </w:pPr>
            <w:r w:rsidRPr="00C24A16">
              <w:rPr>
                <w:b/>
              </w:rPr>
              <w:t>Lp.</w:t>
            </w:r>
          </w:p>
        </w:tc>
        <w:tc>
          <w:tcPr>
            <w:tcW w:w="4819" w:type="dxa"/>
          </w:tcPr>
          <w:p w:rsidR="0003010A" w:rsidRDefault="0003010A" w:rsidP="007D1278">
            <w:pPr>
              <w:jc w:val="center"/>
            </w:pPr>
            <w:r w:rsidRPr="00C24A16">
              <w:rPr>
                <w:b/>
              </w:rPr>
              <w:t>Temat pracy dyplomowej</w:t>
            </w:r>
          </w:p>
        </w:tc>
        <w:tc>
          <w:tcPr>
            <w:tcW w:w="1134" w:type="dxa"/>
          </w:tcPr>
          <w:p w:rsidR="0003010A" w:rsidRPr="00C24A16" w:rsidRDefault="0003010A" w:rsidP="007D1278">
            <w:pPr>
              <w:jc w:val="center"/>
              <w:rPr>
                <w:b/>
              </w:rPr>
            </w:pPr>
            <w:r w:rsidRPr="00C24A16">
              <w:rPr>
                <w:b/>
              </w:rPr>
              <w:t>Stopień studiów</w:t>
            </w:r>
          </w:p>
          <w:p w:rsidR="0003010A" w:rsidRDefault="0003010A" w:rsidP="007D1278">
            <w:pPr>
              <w:jc w:val="center"/>
            </w:pPr>
            <w:r w:rsidRPr="00C24A16">
              <w:rPr>
                <w:b/>
              </w:rPr>
              <w:t>[I/II]</w:t>
            </w:r>
          </w:p>
        </w:tc>
        <w:tc>
          <w:tcPr>
            <w:tcW w:w="1276" w:type="dxa"/>
          </w:tcPr>
          <w:p w:rsidR="0003010A" w:rsidRDefault="0003010A" w:rsidP="007D1278">
            <w:pPr>
              <w:jc w:val="center"/>
            </w:pPr>
            <w:r w:rsidRPr="00C24A16">
              <w:rPr>
                <w:b/>
              </w:rPr>
              <w:t>Specjalność</w:t>
            </w:r>
          </w:p>
        </w:tc>
        <w:tc>
          <w:tcPr>
            <w:tcW w:w="2693" w:type="dxa"/>
          </w:tcPr>
          <w:p w:rsidR="0003010A" w:rsidRDefault="0003010A" w:rsidP="007D1278">
            <w:pPr>
              <w:jc w:val="center"/>
            </w:pPr>
            <w:r w:rsidRPr="00C24A16">
              <w:rPr>
                <w:b/>
              </w:rPr>
              <w:t>Opiekun/Promotor</w:t>
            </w:r>
          </w:p>
        </w:tc>
      </w:tr>
      <w:tr w:rsidR="0003010A" w:rsidRPr="00742A0E" w:rsidTr="00487A44">
        <w:tc>
          <w:tcPr>
            <w:tcW w:w="710" w:type="dxa"/>
          </w:tcPr>
          <w:p w:rsidR="0003010A" w:rsidRPr="00742A0E" w:rsidRDefault="0003010A" w:rsidP="007D127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A" w:rsidRPr="00742A0E" w:rsidRDefault="0003010A" w:rsidP="007D1278">
            <w:r>
              <w:t>Badanie geometrii krawędzi odcinającej formy do produkcji uszczelek przeznaczonych do skręcanych płytowych wy</w:t>
            </w:r>
            <w:r w:rsidR="004B2A5F">
              <w:t>mienników ciepła po obróbce z zastosowaniem lasera włóknowego</w:t>
            </w:r>
            <w:r>
              <w:t xml:space="preserve"> o mocy 100W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A" w:rsidRPr="00742A0E" w:rsidRDefault="0003010A" w:rsidP="007D1278">
            <w:pPr>
              <w:jc w:val="center"/>
            </w:pPr>
            <w:r>
              <w:t>II</w:t>
            </w:r>
          </w:p>
        </w:tc>
        <w:tc>
          <w:tcPr>
            <w:tcW w:w="1276" w:type="dxa"/>
          </w:tcPr>
          <w:p w:rsidR="0003010A" w:rsidRPr="00742A0E" w:rsidRDefault="00487A44" w:rsidP="007D1278">
            <w:r>
              <w:t>IMP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A" w:rsidRPr="00742A0E" w:rsidRDefault="0003010A" w:rsidP="007D1278">
            <w:r>
              <w:t>dr inż. K. Kukiełka</w:t>
            </w:r>
          </w:p>
        </w:tc>
      </w:tr>
      <w:tr w:rsidR="0003010A" w:rsidRPr="00742A0E" w:rsidTr="00487A44">
        <w:tc>
          <w:tcPr>
            <w:tcW w:w="710" w:type="dxa"/>
          </w:tcPr>
          <w:p w:rsidR="0003010A" w:rsidRPr="00742A0E" w:rsidRDefault="0003010A" w:rsidP="007D127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A" w:rsidRPr="00742A0E" w:rsidRDefault="0003010A" w:rsidP="007D1278">
            <w:r>
              <w:t>Topologiczna i parametryczna optymalizacja konstrukcji ramienia haka holowniczego przeznaczonego do pojazdów o łącznej masie dopuszczalnej 3,5 tony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A" w:rsidRPr="00742A0E" w:rsidRDefault="0003010A" w:rsidP="007D1278">
            <w:pPr>
              <w:jc w:val="center"/>
            </w:pPr>
            <w:r>
              <w:t>II</w:t>
            </w:r>
          </w:p>
        </w:tc>
        <w:tc>
          <w:tcPr>
            <w:tcW w:w="1276" w:type="dxa"/>
          </w:tcPr>
          <w:p w:rsidR="0003010A" w:rsidRPr="00742A0E" w:rsidRDefault="00487A44" w:rsidP="007D1278">
            <w:r>
              <w:t>ZSPW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A" w:rsidRPr="00742A0E" w:rsidRDefault="0003010A" w:rsidP="007D1278">
            <w:r>
              <w:t>dr inż. K. Kukiełka</w:t>
            </w:r>
          </w:p>
        </w:tc>
      </w:tr>
      <w:tr w:rsidR="0003010A" w:rsidRPr="00742A0E" w:rsidTr="00487A44">
        <w:tc>
          <w:tcPr>
            <w:tcW w:w="710" w:type="dxa"/>
          </w:tcPr>
          <w:p w:rsidR="0003010A" w:rsidRPr="00742A0E" w:rsidRDefault="0003010A" w:rsidP="007D127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A" w:rsidRPr="00742A0E" w:rsidRDefault="0003010A" w:rsidP="007D1278">
            <w:r>
              <w:t>Zmęczeniowe badania symulacyjne oraz optymalizacja konstrukcji ramy naczepy ciągnika siodłowego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A" w:rsidRPr="00742A0E" w:rsidRDefault="0003010A" w:rsidP="007D1278">
            <w:pPr>
              <w:jc w:val="center"/>
            </w:pPr>
            <w:r>
              <w:t>II</w:t>
            </w:r>
          </w:p>
        </w:tc>
        <w:tc>
          <w:tcPr>
            <w:tcW w:w="1276" w:type="dxa"/>
          </w:tcPr>
          <w:p w:rsidR="0003010A" w:rsidRPr="00742A0E" w:rsidRDefault="00487A44" w:rsidP="007D1278">
            <w:r>
              <w:t>IMP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A" w:rsidRPr="00742A0E" w:rsidRDefault="0003010A" w:rsidP="007D1278">
            <w:r>
              <w:t>dr inż. K. Kukiełka</w:t>
            </w:r>
          </w:p>
        </w:tc>
      </w:tr>
      <w:tr w:rsidR="0003010A" w:rsidRPr="00742A0E" w:rsidTr="00487A44">
        <w:tc>
          <w:tcPr>
            <w:tcW w:w="710" w:type="dxa"/>
          </w:tcPr>
          <w:p w:rsidR="0003010A" w:rsidRPr="00742A0E" w:rsidRDefault="0003010A" w:rsidP="007D127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A" w:rsidRDefault="00C62235" w:rsidP="007D1278">
            <w:r>
              <w:t xml:space="preserve">Analiza śladów zużycia ostrzy planarnych stosowanych w procesie strugania drewna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A" w:rsidRDefault="00C62235" w:rsidP="007D1278">
            <w:pPr>
              <w:jc w:val="center"/>
            </w:pPr>
            <w:r>
              <w:t>II</w:t>
            </w:r>
          </w:p>
        </w:tc>
        <w:tc>
          <w:tcPr>
            <w:tcW w:w="1276" w:type="dxa"/>
          </w:tcPr>
          <w:p w:rsidR="0003010A" w:rsidRPr="00742A0E" w:rsidRDefault="0003010A" w:rsidP="007D127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A" w:rsidRDefault="00C62235" w:rsidP="007D1278">
            <w:r>
              <w:t>dr hab. inż. K. Nadolny, prof. PK</w:t>
            </w:r>
          </w:p>
        </w:tc>
      </w:tr>
      <w:tr w:rsidR="00524A48" w:rsidRPr="00742A0E" w:rsidTr="00487A44">
        <w:tc>
          <w:tcPr>
            <w:tcW w:w="710" w:type="dxa"/>
          </w:tcPr>
          <w:p w:rsidR="00524A48" w:rsidRPr="00742A0E" w:rsidRDefault="00524A48" w:rsidP="007D127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48" w:rsidRDefault="00524A48" w:rsidP="007D1278">
            <w:r>
              <w:t>Projekt konstrukcyjny modyfikacji przeciwbieżnej przekładni zębatej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48" w:rsidRDefault="00524A48" w:rsidP="007D1278">
            <w:pPr>
              <w:jc w:val="center"/>
            </w:pPr>
            <w:r>
              <w:t>II</w:t>
            </w:r>
          </w:p>
        </w:tc>
        <w:tc>
          <w:tcPr>
            <w:tcW w:w="1276" w:type="dxa"/>
          </w:tcPr>
          <w:p w:rsidR="00524A48" w:rsidRDefault="00524A48" w:rsidP="007D127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48" w:rsidRDefault="00524A48" w:rsidP="007D1278">
            <w:r>
              <w:t>dr inż. R. Patyk</w:t>
            </w:r>
          </w:p>
        </w:tc>
      </w:tr>
      <w:tr w:rsidR="0003010A" w:rsidRPr="00742A0E" w:rsidTr="00487A44">
        <w:tc>
          <w:tcPr>
            <w:tcW w:w="710" w:type="dxa"/>
          </w:tcPr>
          <w:p w:rsidR="0003010A" w:rsidRPr="00742A0E" w:rsidRDefault="0003010A" w:rsidP="007D127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A" w:rsidRDefault="00763034" w:rsidP="007D1278">
            <w:r>
              <w:t xml:space="preserve">Badanie procesu skrawania stopów </w:t>
            </w:r>
            <w:proofErr w:type="spellStart"/>
            <w:r>
              <w:t>NiTi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A" w:rsidRDefault="00763034" w:rsidP="007D1278">
            <w:pPr>
              <w:jc w:val="center"/>
            </w:pPr>
            <w:r>
              <w:t>II</w:t>
            </w:r>
          </w:p>
        </w:tc>
        <w:tc>
          <w:tcPr>
            <w:tcW w:w="1276" w:type="dxa"/>
          </w:tcPr>
          <w:p w:rsidR="0003010A" w:rsidRPr="00742A0E" w:rsidRDefault="00487A44" w:rsidP="007D1278">
            <w:r>
              <w:t>IMP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A" w:rsidRDefault="00763034" w:rsidP="007D1278">
            <w:r>
              <w:t>dr hab. inż. A. Tomkiewicz-Zawada, prof. PK</w:t>
            </w:r>
          </w:p>
        </w:tc>
      </w:tr>
      <w:tr w:rsidR="0003010A" w:rsidRPr="00742A0E" w:rsidTr="00487A44">
        <w:tc>
          <w:tcPr>
            <w:tcW w:w="710" w:type="dxa"/>
          </w:tcPr>
          <w:p w:rsidR="0003010A" w:rsidRPr="00742A0E" w:rsidRDefault="0003010A" w:rsidP="007D127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A" w:rsidRDefault="004B2A5F" w:rsidP="007D1278">
            <w:r>
              <w:t>Kryteria doboru narzędzi</w:t>
            </w:r>
            <w:r w:rsidR="00763034">
              <w:t xml:space="preserve"> i parametrów skrawania stopów </w:t>
            </w:r>
            <w:proofErr w:type="spellStart"/>
            <w:r w:rsidR="00763034">
              <w:t>NiTi</w:t>
            </w:r>
            <w:proofErr w:type="spellEnd"/>
            <w:r w:rsidR="0076303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A" w:rsidRDefault="00763034" w:rsidP="007D1278">
            <w:pPr>
              <w:jc w:val="center"/>
            </w:pPr>
            <w:r>
              <w:t>II</w:t>
            </w:r>
          </w:p>
        </w:tc>
        <w:tc>
          <w:tcPr>
            <w:tcW w:w="1276" w:type="dxa"/>
          </w:tcPr>
          <w:p w:rsidR="0003010A" w:rsidRPr="00742A0E" w:rsidRDefault="00487A44" w:rsidP="007D1278">
            <w:r>
              <w:t>IMP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A" w:rsidRDefault="00487A44" w:rsidP="007D1278">
            <w:r>
              <w:t>dr hab. inż. A. Tomkiewicz-Zawada, prof. PK</w:t>
            </w:r>
          </w:p>
        </w:tc>
      </w:tr>
      <w:tr w:rsidR="0003010A" w:rsidRPr="00742A0E" w:rsidTr="00487A44">
        <w:tc>
          <w:tcPr>
            <w:tcW w:w="710" w:type="dxa"/>
          </w:tcPr>
          <w:p w:rsidR="0003010A" w:rsidRPr="00742A0E" w:rsidRDefault="0003010A" w:rsidP="007D127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A" w:rsidRDefault="00763034" w:rsidP="007D1278">
            <w:r>
              <w:t>Badanie temperatury skrawania podczas stałego odbierania ciepła z przedmiotu obrabianego we frezowaniu walcowo-czołowym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A" w:rsidRDefault="00763034" w:rsidP="007D1278">
            <w:pPr>
              <w:jc w:val="center"/>
            </w:pPr>
            <w:r>
              <w:t>II</w:t>
            </w:r>
          </w:p>
        </w:tc>
        <w:tc>
          <w:tcPr>
            <w:tcW w:w="1276" w:type="dxa"/>
          </w:tcPr>
          <w:p w:rsidR="0003010A" w:rsidRPr="00742A0E" w:rsidRDefault="00763034" w:rsidP="007D1278">
            <w:r>
              <w:t>IMP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0A" w:rsidRDefault="00487A44" w:rsidP="007D1278">
            <w:r>
              <w:t>dr inż. Ł. Żurawski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40DB"/>
    <w:multiLevelType w:val="hybridMultilevel"/>
    <w:tmpl w:val="B568C50C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00"/>
    <w:rsid w:val="0003010A"/>
    <w:rsid w:val="001B4C00"/>
    <w:rsid w:val="00266E91"/>
    <w:rsid w:val="00487A44"/>
    <w:rsid w:val="004B2A5F"/>
    <w:rsid w:val="00524A48"/>
    <w:rsid w:val="00763034"/>
    <w:rsid w:val="009963FD"/>
    <w:rsid w:val="009B08A8"/>
    <w:rsid w:val="00C62235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5E23"/>
  <w15:chartTrackingRefBased/>
  <w15:docId w15:val="{08EF2EE1-5A73-4688-AC34-840C1886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7</cp:revision>
  <dcterms:created xsi:type="dcterms:W3CDTF">2018-11-08T11:27:00Z</dcterms:created>
  <dcterms:modified xsi:type="dcterms:W3CDTF">2019-01-07T10:53:00Z</dcterms:modified>
</cp:coreProperties>
</file>