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6C" w:rsidRDefault="006B45EC" w:rsidP="00DE586C">
      <w:pPr>
        <w:tabs>
          <w:tab w:val="left" w:pos="3402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E586C" w:rsidRPr="0007143E">
        <w:rPr>
          <w:rFonts w:cstheme="minorHAnsi"/>
        </w:rPr>
        <w:t xml:space="preserve">Koszalin, dnia </w:t>
      </w:r>
      <w:r w:rsidR="00CF4817">
        <w:rPr>
          <w:rFonts w:cstheme="minorHAnsi"/>
        </w:rPr>
        <w:t>12 kwietnia</w:t>
      </w:r>
      <w:r w:rsidR="00DE586C" w:rsidRPr="0007143E">
        <w:rPr>
          <w:rFonts w:cstheme="minorHAnsi"/>
        </w:rPr>
        <w:t xml:space="preserve"> 2019 r.</w:t>
      </w:r>
    </w:p>
    <w:p w:rsidR="006B45EC" w:rsidRDefault="006B45EC" w:rsidP="00DE586C">
      <w:pPr>
        <w:tabs>
          <w:tab w:val="left" w:pos="3402"/>
        </w:tabs>
        <w:spacing w:after="0" w:line="240" w:lineRule="auto"/>
        <w:rPr>
          <w:rFonts w:cstheme="minorHAnsi"/>
        </w:rPr>
      </w:pPr>
    </w:p>
    <w:p w:rsidR="00DE586C" w:rsidRPr="0007143E" w:rsidRDefault="00DE586C" w:rsidP="00DE586C">
      <w:pPr>
        <w:tabs>
          <w:tab w:val="left" w:pos="3402"/>
        </w:tabs>
        <w:spacing w:after="0" w:line="240" w:lineRule="auto"/>
        <w:rPr>
          <w:rFonts w:cstheme="minorHAnsi"/>
        </w:rPr>
      </w:pPr>
    </w:p>
    <w:p w:rsidR="00DE586C" w:rsidRPr="0007143E" w:rsidRDefault="00CF4817" w:rsidP="00DE586C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Wykaz tematów prac dyplomowych zatwierdzonych</w:t>
      </w:r>
      <w:r w:rsidR="00DE586C" w:rsidRPr="0007143E">
        <w:rPr>
          <w:rFonts w:cstheme="minorHAnsi"/>
        </w:rPr>
        <w:t xml:space="preserve"> przez Radę Wydziału Mechanicznego</w:t>
      </w:r>
    </w:p>
    <w:p w:rsidR="00DE586C" w:rsidRPr="0007143E" w:rsidRDefault="00DE586C" w:rsidP="00DE586C">
      <w:pPr>
        <w:tabs>
          <w:tab w:val="left" w:pos="3402"/>
        </w:tabs>
        <w:spacing w:after="0" w:line="240" w:lineRule="auto"/>
        <w:jc w:val="center"/>
        <w:rPr>
          <w:rFonts w:cstheme="minorHAnsi"/>
          <w:b/>
          <w:u w:val="single"/>
        </w:rPr>
      </w:pPr>
      <w:r w:rsidRPr="0007143E">
        <w:rPr>
          <w:rFonts w:cstheme="minorHAnsi"/>
        </w:rPr>
        <w:t xml:space="preserve">na kierunku </w:t>
      </w:r>
      <w:r w:rsidRPr="0007143E">
        <w:rPr>
          <w:rFonts w:cstheme="minorHAnsi"/>
          <w:b/>
          <w:u w:val="single"/>
        </w:rPr>
        <w:t xml:space="preserve">Technologia Żywności </w:t>
      </w:r>
      <w:r w:rsidR="006B45EC">
        <w:rPr>
          <w:rFonts w:cstheme="minorHAnsi"/>
          <w:b/>
          <w:u w:val="single"/>
        </w:rPr>
        <w:t>i Żywienie Człowieka w dniu  16 kwietnia</w:t>
      </w:r>
      <w:r w:rsidRPr="0007143E">
        <w:rPr>
          <w:rFonts w:cstheme="minorHAnsi"/>
          <w:b/>
          <w:u w:val="single"/>
        </w:rPr>
        <w:t xml:space="preserve"> 2019 r.</w:t>
      </w:r>
    </w:p>
    <w:p w:rsidR="00DE586C" w:rsidRDefault="00DE586C" w:rsidP="00DE586C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p w:rsidR="006B45EC" w:rsidRPr="0007143E" w:rsidRDefault="006B45EC" w:rsidP="00DE586C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0903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5471"/>
        <w:gridCol w:w="992"/>
        <w:gridCol w:w="709"/>
        <w:gridCol w:w="3111"/>
      </w:tblGrid>
      <w:tr w:rsidR="00DE586C" w:rsidRPr="0007143E" w:rsidTr="00EB1328">
        <w:trPr>
          <w:trHeight w:hRule="exact" w:val="89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DE586C" w:rsidRPr="0007143E" w:rsidRDefault="00DE586C" w:rsidP="00EB132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586C" w:rsidRPr="0007143E" w:rsidRDefault="00DE586C" w:rsidP="00EB132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3E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DE586C" w:rsidRPr="0007143E" w:rsidRDefault="00DE586C" w:rsidP="00EB132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3E">
              <w:rPr>
                <w:rFonts w:asciiTheme="minorHAnsi" w:hAnsiTheme="minorHAnsi" w:cstheme="minorHAnsi"/>
                <w:b/>
                <w:sz w:val="22"/>
                <w:szCs w:val="22"/>
              </w:rPr>
              <w:t>Temat pracy dyplomowej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586C" w:rsidRPr="0007143E" w:rsidRDefault="00DE586C" w:rsidP="00EB132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3E">
              <w:rPr>
                <w:rFonts w:asciiTheme="minorHAnsi" w:hAnsiTheme="minorHAnsi" w:cstheme="minorHAnsi"/>
                <w:sz w:val="22"/>
                <w:szCs w:val="22"/>
              </w:rPr>
              <w:t>Stopień studiów [I/II]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586C" w:rsidRPr="0007143E" w:rsidRDefault="00DE586C" w:rsidP="00EB132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3E">
              <w:rPr>
                <w:rFonts w:asciiTheme="minorHAnsi" w:hAnsiTheme="minorHAnsi" w:cstheme="minorHAnsi"/>
                <w:b/>
                <w:sz w:val="22"/>
                <w:szCs w:val="22"/>
              </w:rPr>
              <w:t>Spec.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DE586C" w:rsidRPr="0007143E" w:rsidRDefault="00DE586C" w:rsidP="00EB132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3E">
              <w:rPr>
                <w:rFonts w:asciiTheme="minorHAnsi" w:hAnsiTheme="minorHAnsi" w:cstheme="minorHAnsi"/>
                <w:b/>
                <w:sz w:val="22"/>
                <w:szCs w:val="22"/>
              </w:rPr>
              <w:t>Opiekun/Promotor</w:t>
            </w:r>
          </w:p>
        </w:tc>
      </w:tr>
      <w:tr w:rsidR="00DE586C" w:rsidRPr="00D73C86" w:rsidTr="00EB1328">
        <w:trPr>
          <w:trHeight w:hRule="exact" w:val="748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DE586C" w:rsidRPr="00D73C86" w:rsidRDefault="00DE586C" w:rsidP="00EB1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DE586C" w:rsidRPr="00D73C86" w:rsidRDefault="00DE586C" w:rsidP="00EB132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Ocena jakości pro</w:t>
            </w:r>
            <w:r w:rsidR="0060005E">
              <w:rPr>
                <w:rFonts w:asciiTheme="minorHAnsi" w:hAnsiTheme="minorHAnsi" w:cstheme="minorHAnsi"/>
                <w:sz w:val="21"/>
                <w:szCs w:val="21"/>
              </w:rPr>
              <w:t xml:space="preserve">duktów sojowych na przykładzie </w:t>
            </w:r>
            <w:proofErr w:type="spellStart"/>
            <w:r w:rsidR="0060005E">
              <w:rPr>
                <w:rFonts w:asciiTheme="minorHAnsi" w:hAnsiTheme="minorHAnsi" w:cstheme="minorHAnsi"/>
                <w:sz w:val="21"/>
                <w:szCs w:val="21"/>
              </w:rPr>
              <w:t>t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1"/>
                <w:szCs w:val="21"/>
              </w:rPr>
              <w:t>empehu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E586C" w:rsidRPr="00DE586C" w:rsidRDefault="00DE586C" w:rsidP="00DE58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E586C">
              <w:rPr>
                <w:rFonts w:asciiTheme="minorHAnsi" w:hAnsiTheme="minorHAnsi" w:cstheme="minorHAnsi"/>
                <w:sz w:val="21"/>
                <w:szCs w:val="21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586C" w:rsidRPr="00DE586C" w:rsidRDefault="00DE586C" w:rsidP="00EB13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DE586C">
              <w:rPr>
                <w:rFonts w:asciiTheme="minorHAnsi" w:hAnsiTheme="minorHAnsi" w:cstheme="minorHAnsi"/>
                <w:sz w:val="21"/>
                <w:szCs w:val="21"/>
              </w:rPr>
              <w:t>ŻCiBŻ</w:t>
            </w:r>
            <w:proofErr w:type="spellEnd"/>
          </w:p>
        </w:tc>
        <w:tc>
          <w:tcPr>
            <w:tcW w:w="3111" w:type="dxa"/>
            <w:shd w:val="clear" w:color="auto" w:fill="auto"/>
            <w:vAlign w:val="center"/>
          </w:tcPr>
          <w:p w:rsidR="00DE586C" w:rsidRPr="00DE586C" w:rsidRDefault="00DE586C" w:rsidP="00EB132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dr </w:t>
            </w: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inż.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M. Smuga-Kogut</w:t>
            </w:r>
          </w:p>
        </w:tc>
      </w:tr>
      <w:tr w:rsidR="00DE586C" w:rsidRPr="00D73C86" w:rsidTr="00DE586C">
        <w:trPr>
          <w:trHeight w:hRule="exact" w:val="1138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DE586C" w:rsidRPr="00D73C86" w:rsidRDefault="00DE586C" w:rsidP="00EB1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DE586C" w:rsidRPr="00DE586C" w:rsidRDefault="00DE586C" w:rsidP="00EB132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Ocena jakości wybranych warzyw korzeniowych z rolnictwa ekologiczne</w:t>
            </w:r>
            <w:r w:rsidR="00CF4817">
              <w:rPr>
                <w:rFonts w:asciiTheme="minorHAnsi" w:hAnsiTheme="minorHAnsi" w:cstheme="minorHAnsi"/>
                <w:sz w:val="21"/>
                <w:szCs w:val="21"/>
              </w:rPr>
              <w:t xml:space="preserve">go i konwencjonalnego podczas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przechowywania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586C" w:rsidRPr="00DE586C" w:rsidRDefault="00DE586C" w:rsidP="00DE58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E586C">
              <w:rPr>
                <w:rFonts w:asciiTheme="minorHAnsi" w:hAnsiTheme="minorHAnsi" w:cstheme="minorHAnsi"/>
                <w:sz w:val="21"/>
                <w:szCs w:val="21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586C" w:rsidRPr="00DE586C" w:rsidRDefault="00DE586C" w:rsidP="00EB13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ŻCiBŻ</w:t>
            </w:r>
            <w:proofErr w:type="spellEnd"/>
          </w:p>
        </w:tc>
        <w:tc>
          <w:tcPr>
            <w:tcW w:w="3111" w:type="dxa"/>
            <w:shd w:val="clear" w:color="auto" w:fill="auto"/>
            <w:vAlign w:val="center"/>
          </w:tcPr>
          <w:p w:rsidR="00DE586C" w:rsidRPr="00D73C86" w:rsidRDefault="00DE586C" w:rsidP="00EB1328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dr </w:t>
            </w: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inż.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M. Smuga-Kogut</w:t>
            </w:r>
          </w:p>
        </w:tc>
      </w:tr>
      <w:tr w:rsidR="00DE586C" w:rsidRPr="00D73C86" w:rsidTr="00EB1328">
        <w:trPr>
          <w:trHeight w:hRule="exact" w:val="885"/>
          <w:jc w:val="center"/>
        </w:trPr>
        <w:tc>
          <w:tcPr>
            <w:tcW w:w="620" w:type="dxa"/>
            <w:shd w:val="clear" w:color="auto" w:fill="auto"/>
          </w:tcPr>
          <w:p w:rsidR="00DE586C" w:rsidRPr="00D73C86" w:rsidRDefault="00DE586C" w:rsidP="00EB1328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DE586C" w:rsidRPr="00D73C86" w:rsidRDefault="00DE586C" w:rsidP="00EB132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Badanie właściwości fizykochemicznych i ocena organoleptyczna wybranych piw z dodatkami smakowymi</w:t>
            </w:r>
          </w:p>
        </w:tc>
        <w:tc>
          <w:tcPr>
            <w:tcW w:w="992" w:type="dxa"/>
            <w:shd w:val="clear" w:color="auto" w:fill="auto"/>
          </w:tcPr>
          <w:p w:rsidR="00DE586C" w:rsidRPr="00DE586C" w:rsidRDefault="00DE586C" w:rsidP="00DE58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DE586C" w:rsidRPr="00DE586C" w:rsidRDefault="00DE586C" w:rsidP="00EB132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DE586C">
              <w:rPr>
                <w:rFonts w:asciiTheme="minorHAnsi" w:hAnsiTheme="minorHAnsi" w:cstheme="minorHAnsi"/>
                <w:sz w:val="21"/>
                <w:szCs w:val="21"/>
              </w:rPr>
              <w:t>ŻCiBŻ</w:t>
            </w:r>
            <w:proofErr w:type="spellEnd"/>
          </w:p>
        </w:tc>
        <w:tc>
          <w:tcPr>
            <w:tcW w:w="3111" w:type="dxa"/>
            <w:shd w:val="clear" w:color="auto" w:fill="auto"/>
            <w:vAlign w:val="center"/>
          </w:tcPr>
          <w:p w:rsidR="00DE586C" w:rsidRPr="00DE586C" w:rsidRDefault="00DE586C" w:rsidP="00EB132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</w:t>
            </w:r>
            <w:r w:rsidRPr="00DE586C">
              <w:rPr>
                <w:rFonts w:asciiTheme="minorHAnsi" w:hAnsiTheme="minorHAnsi" w:cstheme="minorHAnsi"/>
                <w:sz w:val="21"/>
                <w:szCs w:val="21"/>
              </w:rPr>
              <w:t>r inż. M. Sterczyńska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C4"/>
    <w:rsid w:val="0060005E"/>
    <w:rsid w:val="006B45EC"/>
    <w:rsid w:val="009963FD"/>
    <w:rsid w:val="00B16BC4"/>
    <w:rsid w:val="00CF4817"/>
    <w:rsid w:val="00DE586C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F7DE"/>
  <w15:chartTrackingRefBased/>
  <w15:docId w15:val="{C8189FD8-97EE-4196-9DD9-DACD83EE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8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5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2019-04-12T08:37:00Z</dcterms:created>
  <dcterms:modified xsi:type="dcterms:W3CDTF">2019-04-16T12:45:00Z</dcterms:modified>
</cp:coreProperties>
</file>