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B" w:rsidRPr="00C64AB7" w:rsidRDefault="009F23FB" w:rsidP="009F23FB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t>Wzór nr 2</w:t>
      </w:r>
    </w:p>
    <w:p w:rsidR="009F23FB" w:rsidRPr="00AB33B8" w:rsidRDefault="009F23FB" w:rsidP="009F23F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9F23FB" w:rsidRPr="00AB33B8" w:rsidRDefault="009F23FB" w:rsidP="009F23F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 xml:space="preserve">dotyczące organizacji i realizacji praktyki zawodowej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B33B8">
        <w:rPr>
          <w:rFonts w:ascii="Times New Roman" w:hAnsi="Times New Roman" w:cs="Times New Roman"/>
          <w:b/>
          <w:sz w:val="24"/>
          <w:szCs w:val="24"/>
        </w:rPr>
        <w:t>studentów Politechniki Koszalińskiej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9F23FB" w:rsidRPr="00AB33B8" w:rsidRDefault="009F23FB" w:rsidP="009F23F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zawarte w dniu ….…………… w Koszalinie pomiędzy Politechniką Koszalińską, reprezentowaną przez:….......................................…...... – kierownika praktyk studenckich na Wydziale ………………………………………… Politechniki Koszalińskiej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3B8">
        <w:rPr>
          <w:rFonts w:ascii="Times New Roman" w:hAnsi="Times New Roman" w:cs="Times New Roman"/>
          <w:sz w:val="24"/>
          <w:szCs w:val="24"/>
        </w:rPr>
        <w:t xml:space="preserve"> zwaną dalej Uczelnią,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.....................................................................................................................................................</w:t>
      </w:r>
    </w:p>
    <w:p w:rsidR="009F23FB" w:rsidRPr="00EE7C21" w:rsidRDefault="009F23FB" w:rsidP="009F23FB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zakładu pracy i adres)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reprezentowanym przez Pana/Panią;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…..................................................................................................................................................,</w:t>
      </w:r>
    </w:p>
    <w:p w:rsidR="009F23FB" w:rsidRPr="00AB33B8" w:rsidRDefault="009F23FB" w:rsidP="009F23F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zwanym dalej zakładem pracy,</w:t>
      </w:r>
    </w:p>
    <w:p w:rsidR="009F23FB" w:rsidRPr="00AB33B8" w:rsidRDefault="009F23FB" w:rsidP="009F23F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dotyczącym studenta: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F23FB" w:rsidRPr="00EE7C21" w:rsidRDefault="009F23FB" w:rsidP="009F23FB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9F23FB" w:rsidRPr="00AB33B8" w:rsidRDefault="009F23FB" w:rsidP="009F23F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23FB" w:rsidRPr="00AB33B8" w:rsidRDefault="009F23FB" w:rsidP="009F23F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Stosownie do ustawy Prawo o szkolnictwie wyższym i nauce dnia 20 lipca 2018 r.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z 2018 r. poz. 1668 ze zm.) zostało zawarte porozumienie o następującej treści.</w:t>
      </w:r>
    </w:p>
    <w:p w:rsidR="009F23FB" w:rsidRPr="00AB33B8" w:rsidRDefault="009F23FB" w:rsidP="009F23FB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1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1. Zakład pracy zobowiązuje się do:</w:t>
      </w:r>
    </w:p>
    <w:p w:rsidR="009F23FB" w:rsidRPr="00AB33B8" w:rsidRDefault="009F23FB" w:rsidP="009F23FB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przyjęcia studenta na praktykę zawodową na podstawie skierowania uczelni, </w:t>
      </w:r>
    </w:p>
    <w:p w:rsidR="009F23FB" w:rsidRPr="00AB33B8" w:rsidRDefault="009F23FB" w:rsidP="009F23FB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2) ustalenia ze studentem szczegółowego harmonogramu przebiegu praktyki stosownie do rzeczywistych możliwości istniejących w miejscu odbywania praktyki, uwzględniając przygotowany na uczelni program praktyki,</w:t>
      </w:r>
    </w:p>
    <w:p w:rsidR="009F23FB" w:rsidRPr="00AB33B8" w:rsidRDefault="009F23FB" w:rsidP="009F23FB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udostępnienia odpowiednich stanowisk pracy, urządzeń, warsztatów, pomieszczeń, narzędzi i materiałów zgodnie z programem praktyki,</w:t>
      </w:r>
    </w:p>
    <w:p w:rsidR="009F23FB" w:rsidRPr="00AB33B8" w:rsidRDefault="009F23FB" w:rsidP="009F23FB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4) zapoznania studenta z zakładowym regulaminem pracy, z przepisami </w:t>
      </w:r>
      <w:r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o bezpieczeństwie i higienie pracy oraz o ochronie tajemnicy państwowej i służbowej,</w:t>
      </w:r>
    </w:p>
    <w:p w:rsidR="009F23FB" w:rsidRPr="00AB33B8" w:rsidRDefault="009F23FB" w:rsidP="009F23FB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sprawowania nadzoru nad właściwą realizacją przez studenta przedsięwzięć wyszczególnionych w harmonogramie przebiegu praktyki,</w:t>
      </w:r>
    </w:p>
    <w:p w:rsidR="009F23FB" w:rsidRPr="00AB33B8" w:rsidRDefault="009F23FB" w:rsidP="009F23FB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lastRenderedPageBreak/>
        <w:t>6) umożliwienia studentowi korzystania z biblioteki zakładowej oraz zakładowych urządzeń socjalnych i kulturalnych.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Uczelnia zobowiązuje się do:</w:t>
      </w:r>
    </w:p>
    <w:p w:rsidR="009F23FB" w:rsidRPr="00AB33B8" w:rsidRDefault="009F23FB" w:rsidP="009F23FB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merytorycznego przygotowania studenta do praktyki zawodowej zgodnie z kierunkiem kształcenia określając ramowy program przebiegu praktyki,</w:t>
      </w:r>
    </w:p>
    <w:p w:rsidR="009F23FB" w:rsidRPr="00AB33B8" w:rsidRDefault="009F23FB" w:rsidP="009F23FB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2) udzielenia studentowi wytycznych przygotowujących studenta do uzgodnienia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z bezpośrednim przełożonym wyznaczonym przez zakład pracy harmonogramu przebiegu praktyki,</w:t>
      </w:r>
    </w:p>
    <w:p w:rsidR="009F23FB" w:rsidRPr="00AB33B8" w:rsidRDefault="009F23FB" w:rsidP="009F23FB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sprawowania przez kierownika praktyk nadzoru dydaktyczno-wychowawczego oraz organizacyjnego nad przebiegiem praktyki,</w:t>
      </w:r>
    </w:p>
    <w:p w:rsidR="009F23FB" w:rsidRPr="00AB33B8" w:rsidRDefault="009F23FB" w:rsidP="009F23FB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4) bezzwłocznego reagowania na uwagi i sugestie opiekuna praktykanta w zakładzie pracy a dotyczących zachowań studenta i merytorycznego przebiegu praktyki.</w:t>
      </w:r>
    </w:p>
    <w:p w:rsidR="009F23FB" w:rsidRPr="00AB33B8" w:rsidRDefault="009F23FB" w:rsidP="009F23FB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2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1. Obowiązki studenta określone są w imiennym skierowaniu na praktykę.</w:t>
      </w:r>
    </w:p>
    <w:p w:rsidR="009F23FB" w:rsidRPr="00AB33B8" w:rsidRDefault="009F23FB" w:rsidP="009F23F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Upoważnionym do rozstrzygania spraw związanych z przebiegiem praktyki jest kierownik praktyk na danym kierunku studiów wspólnie z kierownictwem zakładu pracy.</w:t>
      </w:r>
    </w:p>
    <w:p w:rsidR="009F23FB" w:rsidRPr="00AB33B8" w:rsidRDefault="009F23FB" w:rsidP="009F23F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3. Porozumienie sporządzono w dwóch jednobrzmiących egzemplarzach po jednym dla każdej ze stron.</w:t>
      </w: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9F23FB" w:rsidRPr="00AB33B8" w:rsidRDefault="009F23FB" w:rsidP="009F23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…...............................................</w:t>
      </w:r>
      <w:r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ab/>
        <w:t>….......................................</w:t>
      </w:r>
    </w:p>
    <w:p w:rsidR="009F23FB" w:rsidRPr="00E83A72" w:rsidRDefault="009F23FB" w:rsidP="009F23FB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83A72">
        <w:rPr>
          <w:rFonts w:ascii="Times New Roman" w:hAnsi="Times New Roman" w:cs="Times New Roman"/>
          <w:sz w:val="20"/>
          <w:szCs w:val="20"/>
        </w:rPr>
        <w:t xml:space="preserve"> (Uczelnia) </w:t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E83A72">
        <w:rPr>
          <w:rFonts w:ascii="Times New Roman" w:hAnsi="Times New Roman" w:cs="Times New Roman"/>
          <w:sz w:val="20"/>
          <w:szCs w:val="20"/>
        </w:rPr>
        <w:t xml:space="preserve">(Zakład pracy) </w:t>
      </w:r>
    </w:p>
    <w:p w:rsidR="00076D2D" w:rsidRDefault="00076D2D"/>
    <w:sectPr w:rsidR="00076D2D" w:rsidSect="000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23FB"/>
    <w:rsid w:val="00076D2D"/>
    <w:rsid w:val="009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2019-12-19T18:47:00Z</dcterms:created>
  <dcterms:modified xsi:type="dcterms:W3CDTF">2019-12-19T18:51:00Z</dcterms:modified>
</cp:coreProperties>
</file>