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6" w:rsidRPr="002D21EF" w:rsidRDefault="00D915A3" w:rsidP="00D915A3">
      <w:pPr>
        <w:pStyle w:val="Nagwek"/>
        <w:tabs>
          <w:tab w:val="left" w:pos="10915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D21EF">
        <w:rPr>
          <w:rFonts w:ascii="Arial Narrow" w:hAnsi="Arial Narrow"/>
          <w:b/>
          <w:sz w:val="24"/>
          <w:szCs w:val="24"/>
          <w:u w:val="single"/>
        </w:rPr>
        <w:t>Plan studiów doktoranckich semestr letni 2020/2021</w:t>
      </w:r>
    </w:p>
    <w:tbl>
      <w:tblPr>
        <w:tblStyle w:val="Tabela-Siatka"/>
        <w:tblpPr w:leftFromText="141" w:rightFromText="141" w:vertAnchor="page" w:horzAnchor="margin" w:tblpXSpec="center" w:tblpY="1556"/>
        <w:tblW w:w="10031" w:type="dxa"/>
        <w:tblLayout w:type="fixed"/>
        <w:tblLook w:val="04A0"/>
      </w:tblPr>
      <w:tblGrid>
        <w:gridCol w:w="392"/>
        <w:gridCol w:w="1134"/>
        <w:gridCol w:w="4394"/>
        <w:gridCol w:w="4111"/>
      </w:tblGrid>
      <w:tr w:rsidR="00D915A3" w:rsidRPr="00AA008C" w:rsidTr="00D915A3">
        <w:trPr>
          <w:trHeight w:val="33"/>
        </w:trPr>
        <w:tc>
          <w:tcPr>
            <w:tcW w:w="15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5A3" w:rsidRPr="0072461F" w:rsidRDefault="00D915A3" w:rsidP="00D915A3">
            <w:pPr>
              <w:ind w:left="-284" w:firstLine="284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246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Godziny zajęć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15A3" w:rsidRPr="00AE7EE5" w:rsidRDefault="00D915A3" w:rsidP="00D915A3">
            <w:pPr>
              <w:jc w:val="center"/>
              <w:rPr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Semestr VI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5A3" w:rsidRPr="00AE7EE5" w:rsidRDefault="00D915A3" w:rsidP="00D915A3">
            <w:pPr>
              <w:jc w:val="center"/>
              <w:rPr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Semestr VIII</w:t>
            </w:r>
          </w:p>
        </w:tc>
      </w:tr>
      <w:tr w:rsidR="00D915A3" w:rsidRPr="00AA008C" w:rsidTr="00D915A3">
        <w:tc>
          <w:tcPr>
            <w:tcW w:w="15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5A3" w:rsidRPr="00D43919" w:rsidRDefault="00D915A3" w:rsidP="00D915A3">
            <w:pPr>
              <w:ind w:left="-284" w:firstLine="284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5A3" w:rsidRPr="00AE7EE5" w:rsidRDefault="00D915A3" w:rsidP="00D915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E7EE5">
              <w:rPr>
                <w:rFonts w:ascii="Arial Narrow" w:hAnsi="Arial Narrow"/>
                <w:sz w:val="18"/>
                <w:szCs w:val="18"/>
              </w:rPr>
              <w:t>BiEM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5A3" w:rsidRPr="00AE7EE5" w:rsidRDefault="00D915A3" w:rsidP="00D915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E7EE5">
              <w:rPr>
                <w:rFonts w:ascii="Arial Narrow" w:hAnsi="Arial Narrow"/>
                <w:sz w:val="18"/>
                <w:szCs w:val="18"/>
              </w:rPr>
              <w:t>BiEM</w:t>
            </w:r>
            <w:proofErr w:type="spellEnd"/>
            <w:r w:rsidRPr="00AE7EE5">
              <w:rPr>
                <w:rFonts w:ascii="Arial Narrow" w:hAnsi="Arial Narrow"/>
                <w:sz w:val="18"/>
                <w:szCs w:val="18"/>
              </w:rPr>
              <w:t>, IR</w:t>
            </w:r>
          </w:p>
        </w:tc>
      </w:tr>
      <w:tr w:rsidR="00D915A3" w:rsidRPr="00A14AEA" w:rsidTr="002D21EF">
        <w:trPr>
          <w:trHeight w:val="907"/>
        </w:trPr>
        <w:tc>
          <w:tcPr>
            <w:tcW w:w="392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15A3" w:rsidRPr="00D915A3" w:rsidRDefault="00D915A3" w:rsidP="00D915A3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15A3">
              <w:rPr>
                <w:rFonts w:ascii="Arial Narrow" w:hAnsi="Arial Narrow"/>
                <w:b/>
                <w:color w:val="FF0000"/>
                <w:sz w:val="20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5A3" w:rsidRPr="00D915A3" w:rsidRDefault="00D915A3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15:00 - 15:45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15A3" w:rsidRPr="00D915A3" w:rsidRDefault="00D915A3" w:rsidP="00D915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Podstawy optymalizacji .</w:t>
            </w:r>
            <w:proofErr w:type="spellStart"/>
            <w:r w:rsidRPr="00D915A3">
              <w:rPr>
                <w:rFonts w:ascii="Arial Narrow" w:hAnsi="Arial Narrow"/>
                <w:b/>
                <w:sz w:val="18"/>
                <w:szCs w:val="18"/>
              </w:rPr>
              <w:t>Polioptymalizacja</w:t>
            </w:r>
            <w:proofErr w:type="spellEnd"/>
          </w:p>
          <w:p w:rsidR="00D915A3" w:rsidRPr="002D21EF" w:rsidRDefault="00D915A3" w:rsidP="002D21EF">
            <w:pPr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dr hab. inż. D. Lipiński, prof. PK </w:t>
            </w: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15A3" w:rsidRPr="006A7F31" w:rsidRDefault="00D915A3" w:rsidP="00D915A3">
            <w:pPr>
              <w:spacing w:line="360" w:lineRule="auto"/>
              <w:jc w:val="center"/>
              <w:rPr>
                <w:rFonts w:ascii="Arial Narrow" w:hAnsi="Arial Narrow"/>
                <w:b/>
                <w:color w:val="009900"/>
                <w:sz w:val="18"/>
                <w:szCs w:val="18"/>
                <w:u w:val="single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  <w:u w:val="single"/>
              </w:rPr>
              <w:t>Terminy zjazdów:</w:t>
            </w:r>
          </w:p>
          <w:p w:rsidR="00D915A3" w:rsidRPr="006A7F31" w:rsidRDefault="00D915A3" w:rsidP="00D915A3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</w:t>
            </w:r>
            <w:r w:rsidR="00225D0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6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, 2</w:t>
            </w:r>
            <w:r w:rsidR="00225D0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7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luty 202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6A7F31" w:rsidRDefault="00225D03" w:rsidP="00D915A3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263" w:hanging="283"/>
              <w:rPr>
                <w:rFonts w:ascii="Arial Narrow" w:hAnsi="Arial Narrow"/>
                <w:b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26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, 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7 marzec 2021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6A7F31" w:rsidRDefault="00225D03" w:rsidP="00D915A3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9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, 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10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kwiecień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202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6A7F31" w:rsidRDefault="00225D03" w:rsidP="00D915A3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23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, 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4 kwiecień 202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6A7F31" w:rsidRDefault="00D915A3" w:rsidP="00D915A3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7, 8 </w:t>
            </w:r>
            <w:r w:rsidR="00225D0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maj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202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6A7F31" w:rsidRDefault="00CA5D25" w:rsidP="00D915A3">
            <w:pPr>
              <w:pStyle w:val="Akapitzlist"/>
              <w:numPr>
                <w:ilvl w:val="0"/>
                <w:numId w:val="2"/>
              </w:numPr>
              <w:spacing w:before="60" w:line="360" w:lineRule="auto"/>
              <w:ind w:left="317" w:hanging="337"/>
              <w:rPr>
                <w:rFonts w:ascii="Arial Narrow" w:hAnsi="Arial Narrow"/>
                <w:i/>
                <w:color w:val="009900"/>
                <w:sz w:val="18"/>
                <w:szCs w:val="18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2</w:t>
            </w:r>
            <w:r w:rsidR="00225D0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8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, 2</w:t>
            </w:r>
            <w:r w:rsidR="00225D0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9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maj 2021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  <w:p w:rsidR="00D915A3" w:rsidRPr="00220C36" w:rsidRDefault="00225D03" w:rsidP="00225D03">
            <w:pPr>
              <w:pStyle w:val="Akapitzlist"/>
              <w:numPr>
                <w:ilvl w:val="0"/>
                <w:numId w:val="2"/>
              </w:numPr>
              <w:spacing w:before="60" w:line="360" w:lineRule="auto"/>
              <w:ind w:left="317" w:hanging="337"/>
              <w:rPr>
                <w:rFonts w:ascii="Arial Narrow" w:hAnsi="Arial Narrow"/>
                <w:i/>
                <w:sz w:val="16"/>
                <w:szCs w:val="16"/>
              </w:rPr>
            </w:pP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, </w:t>
            </w:r>
            <w:r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12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czerwiec 202</w:t>
            </w:r>
            <w:r w:rsidR="00CA5D25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>1</w:t>
            </w:r>
            <w:r w:rsidR="00D915A3" w:rsidRPr="006A7F31">
              <w:rPr>
                <w:rFonts w:ascii="Arial Narrow" w:hAnsi="Arial Narrow"/>
                <w:b/>
                <w:color w:val="009900"/>
                <w:sz w:val="18"/>
                <w:szCs w:val="18"/>
              </w:rPr>
              <w:t xml:space="preserve"> r.</w:t>
            </w:r>
          </w:p>
        </w:tc>
      </w:tr>
      <w:tr w:rsidR="004C10AE" w:rsidRPr="00244E34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A14AEA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15:50 - 16:35</w:t>
            </w:r>
          </w:p>
        </w:tc>
        <w:tc>
          <w:tcPr>
            <w:tcW w:w="439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Monitorowanie procesów i stanu obiektów</w:t>
            </w:r>
          </w:p>
          <w:p w:rsidR="002D21EF" w:rsidRDefault="002D21EF" w:rsidP="002D21EF">
            <w:pPr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prof. dr hab. inż.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  <w:lang w:val="en-US"/>
              </w:rPr>
              <w:t xml:space="preserve">W.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Kacalak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/</w:t>
            </w:r>
          </w:p>
          <w:p w:rsidR="004C10AE" w:rsidRPr="002D21EF" w:rsidRDefault="002D21EF" w:rsidP="002D21E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inż. D. Lipiński, prof. PK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4F0921" w:rsidRDefault="004C10AE" w:rsidP="00D915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16:45 - 17:30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EB77B8" w:rsidRDefault="004C10AE" w:rsidP="00D915A3">
            <w:pPr>
              <w:spacing w:before="12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D915A3" w:rsidRPr="00AA008C" w:rsidTr="00DC654F"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D915A3" w:rsidRPr="0072461F" w:rsidRDefault="00D915A3" w:rsidP="00D915A3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4C10AE" w:rsidRPr="00901D16" w:rsidTr="002D21EF">
        <w:trPr>
          <w:trHeight w:val="90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C10AE" w:rsidRPr="00D915A3" w:rsidRDefault="004C10AE" w:rsidP="00D915A3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15A3">
              <w:rPr>
                <w:rFonts w:ascii="Arial Narrow" w:hAnsi="Arial Narrow"/>
                <w:b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8B0D16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9:45 - 10:30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F547E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Seminarium doktoranckie w języku obcym</w:t>
            </w:r>
          </w:p>
          <w:p w:rsidR="004C10AE" w:rsidRPr="002D21EF" w:rsidRDefault="00DF547E" w:rsidP="002D21E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prof. dr hab. inż. K. Rokosz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2E0C8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10:35 - 11:20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F547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C10AE" w:rsidRPr="001374C7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CA5D2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CA5D25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11:30 - 12:15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F54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Komputerowa analiza obrazów</w:t>
            </w:r>
          </w:p>
          <w:p w:rsidR="004C10AE" w:rsidRPr="00D915A3" w:rsidRDefault="00DF547E" w:rsidP="002D21EF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inż. A. Zawada-Tomkiewicz, prof. PK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CA5D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Wybrane zagadnienia współczesnej konwencjonalnej i niekonwencjonalnej energetyki</w:t>
            </w:r>
          </w:p>
          <w:p w:rsidR="004C10AE" w:rsidRPr="002D21EF" w:rsidRDefault="004C10AE" w:rsidP="002D21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inż. W. Kuczyński, prof. PK</w:t>
            </w:r>
          </w:p>
        </w:tc>
      </w:tr>
      <w:tr w:rsidR="00DF547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0C0F20" w:rsidRDefault="00DF547E" w:rsidP="00CA5D2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CA5D25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12:20 - 13:05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CA5D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 xml:space="preserve">Wybrane zagadnienia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współczesnej konwencjonalnej i </w:t>
            </w:r>
            <w:r w:rsidRPr="00D915A3">
              <w:rPr>
                <w:rFonts w:ascii="Arial Narrow" w:hAnsi="Arial Narrow"/>
                <w:b/>
                <w:sz w:val="18"/>
                <w:szCs w:val="18"/>
              </w:rPr>
              <w:t>niekonwencjonalnej energetyki</w:t>
            </w:r>
          </w:p>
          <w:p w:rsidR="00DF547E" w:rsidRPr="00D915A3" w:rsidRDefault="00DF547E" w:rsidP="002D21E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inż. W. Kuczyński, prof. PK</w:t>
            </w: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F54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Filozofia</w:t>
            </w:r>
          </w:p>
          <w:p w:rsidR="00DF547E" w:rsidRPr="002D21EF" w:rsidRDefault="00DF547E" w:rsidP="002D21EF">
            <w:pPr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Z. Danielewicz, prof. PK</w:t>
            </w:r>
          </w:p>
        </w:tc>
      </w:tr>
      <w:tr w:rsidR="00DF547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43919" w:rsidRDefault="00DF547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13:15 - 14:00</w:t>
            </w:r>
          </w:p>
        </w:tc>
        <w:tc>
          <w:tcPr>
            <w:tcW w:w="439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47E" w:rsidRPr="00D915A3" w:rsidRDefault="00DF547E" w:rsidP="00DF547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Język obcy -</w:t>
            </w:r>
            <w:r w:rsidRPr="00D915A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915A3">
              <w:rPr>
                <w:rFonts w:ascii="Arial Narrow" w:hAnsi="Arial Narrow"/>
                <w:sz w:val="18"/>
                <w:szCs w:val="18"/>
              </w:rPr>
              <w:t>język angielski</w:t>
            </w:r>
          </w:p>
          <w:p w:rsidR="00DF547E" w:rsidRPr="002D21EF" w:rsidRDefault="00DF547E" w:rsidP="002D21E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mgr 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A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Muszyńska-Szymańska</w:t>
            </w:r>
            <w:r w:rsidRPr="00D915A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14:05 - 14:50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F547E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i/>
                <w:sz w:val="18"/>
                <w:szCs w:val="18"/>
              </w:rPr>
              <w:t>Seminarium doktoranckie</w:t>
            </w:r>
          </w:p>
          <w:p w:rsidR="004C10AE" w:rsidRPr="002D21EF" w:rsidRDefault="00DF547E" w:rsidP="002D21EF">
            <w:pPr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prof. dr hab. inż.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  <w:lang w:val="en-US"/>
              </w:rPr>
              <w:t xml:space="preserve">W.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Kacalak</w:t>
            </w: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15:00 - 15:45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547E" w:rsidRPr="00D915A3" w:rsidRDefault="00DF547E" w:rsidP="00DF54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Seminarium doktoranckie</w:t>
            </w:r>
          </w:p>
          <w:p w:rsidR="004C10AE" w:rsidRPr="00D915A3" w:rsidRDefault="00DF547E" w:rsidP="002D21E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  <w:lang w:val="en-US"/>
              </w:rPr>
              <w:t>prof</w:t>
            </w:r>
            <w:proofErr w:type="spellEnd"/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  <w:lang w:val="en-US"/>
              </w:rPr>
              <w:t xml:space="preserve">. dr hab. inż. W.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Kacalak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F547E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F83AAC" w:rsidP="00F83AAC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15: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5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0 - 1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6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: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3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5</w:t>
            </w:r>
          </w:p>
        </w:tc>
        <w:tc>
          <w:tcPr>
            <w:tcW w:w="439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4C10A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15A3">
              <w:rPr>
                <w:rFonts w:ascii="Arial Narrow" w:hAnsi="Arial Narrow"/>
                <w:b/>
                <w:sz w:val="18"/>
                <w:szCs w:val="18"/>
              </w:rPr>
              <w:t>Metody sztucznej inteligencji</w:t>
            </w:r>
          </w:p>
          <w:p w:rsidR="004C10AE" w:rsidRDefault="004C10AE" w:rsidP="004C10AE">
            <w:pPr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prof. dr hab. inż.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  <w:lang w:val="en-US"/>
              </w:rPr>
              <w:t xml:space="preserve">W. </w:t>
            </w: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Kacalak</w:t>
            </w:r>
            <w:r w:rsidR="002D21EF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/</w:t>
            </w:r>
          </w:p>
          <w:p w:rsidR="002D21EF" w:rsidRPr="00D915A3" w:rsidRDefault="002D21EF" w:rsidP="002D21E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915A3">
              <w:rPr>
                <w:rFonts w:ascii="Arial Narrow" w:hAnsi="Arial Narrow"/>
                <w:i/>
                <w:color w:val="0070C0"/>
                <w:sz w:val="18"/>
                <w:szCs w:val="18"/>
              </w:rPr>
              <w:t>dr hab. inż. D. Lipiński, prof. PK</w:t>
            </w:r>
          </w:p>
          <w:p w:rsidR="004C10AE" w:rsidRPr="00D915A3" w:rsidRDefault="004C10AE" w:rsidP="002D21E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C10AE" w:rsidRPr="00AA008C" w:rsidTr="002D21EF">
        <w:trPr>
          <w:trHeight w:val="907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0AE" w:rsidRPr="00D43919" w:rsidRDefault="004C10AE" w:rsidP="00D915A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F83AAC" w:rsidP="00F83AAC">
            <w:pPr>
              <w:jc w:val="both"/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</w:pP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1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6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: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4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0 - 1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7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:</w:t>
            </w:r>
            <w:r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2</w:t>
            </w:r>
            <w:r w:rsidRPr="00D915A3">
              <w:rPr>
                <w:rFonts w:ascii="Arial Narrow" w:hAnsi="Arial Narrow" w:cs="Arial CE"/>
                <w:b/>
                <w:color w:val="FF0000"/>
                <w:sz w:val="17"/>
                <w:szCs w:val="17"/>
              </w:rPr>
              <w:t>5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CA5D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0AE" w:rsidRPr="00D915A3" w:rsidRDefault="004C10AE" w:rsidP="00D915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555996" w:rsidRDefault="00555996" w:rsidP="00AE7EE5">
      <w:pPr>
        <w:pStyle w:val="Bezodstpw"/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D915A3" w:rsidP="00AE7EE5">
      <w:pPr>
        <w:spacing w:after="0" w:line="240" w:lineRule="auto"/>
        <w:ind w:left="284"/>
        <w:rPr>
          <w:rFonts w:ascii="Arial Narrow" w:hAnsi="Arial Narrow"/>
          <w:b/>
          <w:sz w:val="16"/>
          <w:szCs w:val="16"/>
        </w:rPr>
      </w:pPr>
    </w:p>
    <w:p w:rsidR="00D915A3" w:rsidRDefault="00220C36" w:rsidP="00D915A3">
      <w:pPr>
        <w:spacing w:after="0" w:line="240" w:lineRule="auto"/>
        <w:ind w:left="851" w:right="849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</w:t>
      </w:r>
      <w:r w:rsidR="004E77DB">
        <w:rPr>
          <w:rFonts w:ascii="Arial Narrow" w:hAnsi="Arial Narrow"/>
          <w:b/>
          <w:sz w:val="16"/>
          <w:szCs w:val="16"/>
        </w:rPr>
        <w:t>minarium specjalistyczne</w:t>
      </w:r>
      <w:r w:rsidR="004E77DB">
        <w:rPr>
          <w:rFonts w:ascii="Arial Narrow" w:hAnsi="Arial Narrow"/>
          <w:sz w:val="16"/>
          <w:szCs w:val="16"/>
        </w:rPr>
        <w:t xml:space="preserve"> na wszystkich kierunkach prowadzi opiekun naukowy/promotor- 20 godz.</w:t>
      </w:r>
      <w:r w:rsidR="00D915A3">
        <w:rPr>
          <w:rFonts w:ascii="Arial Narrow" w:hAnsi="Arial Narrow"/>
          <w:sz w:val="16"/>
          <w:szCs w:val="16"/>
        </w:rPr>
        <w:t xml:space="preserve"> </w:t>
      </w:r>
      <w:r w:rsidR="004E77DB">
        <w:rPr>
          <w:rFonts w:ascii="Arial Narrow" w:hAnsi="Arial Narrow"/>
          <w:sz w:val="16"/>
          <w:szCs w:val="16"/>
        </w:rPr>
        <w:t xml:space="preserve">Zgodnie z programem studiów oraz zarządzeniem Rektora PK </w:t>
      </w:r>
    </w:p>
    <w:p w:rsidR="004E77DB" w:rsidRDefault="00D915A3" w:rsidP="00D915A3">
      <w:pPr>
        <w:spacing w:after="0" w:line="240" w:lineRule="auto"/>
        <w:ind w:left="851" w:right="849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nr 53/2014 z dnia 26.11.2014 r. </w:t>
      </w:r>
      <w:r w:rsidR="004E77DB">
        <w:rPr>
          <w:rFonts w:ascii="Arial Narrow" w:hAnsi="Arial Narrow"/>
          <w:sz w:val="16"/>
          <w:szCs w:val="16"/>
        </w:rPr>
        <w:t>w sprawie zlecenia godzin dydaktycznych za opiekę</w:t>
      </w:r>
      <w:r>
        <w:rPr>
          <w:rFonts w:ascii="Arial Narrow" w:hAnsi="Arial Narrow"/>
          <w:sz w:val="16"/>
          <w:szCs w:val="16"/>
        </w:rPr>
        <w:t xml:space="preserve"> </w:t>
      </w:r>
      <w:r w:rsidR="004E77DB">
        <w:rPr>
          <w:rFonts w:ascii="Arial Narrow" w:hAnsi="Arial Narrow"/>
          <w:sz w:val="16"/>
          <w:szCs w:val="16"/>
        </w:rPr>
        <w:t>nad doktorantami.</w:t>
      </w:r>
    </w:p>
    <w:p w:rsidR="00555996" w:rsidRPr="00555996" w:rsidRDefault="00555996" w:rsidP="00E87C8E">
      <w:pPr>
        <w:spacing w:after="0" w:line="240" w:lineRule="auto"/>
        <w:ind w:left="-993" w:firstLine="1277"/>
        <w:rPr>
          <w:rFonts w:ascii="Arial Narrow" w:hAnsi="Arial Narrow"/>
          <w:color w:val="7030A0"/>
          <w:sz w:val="16"/>
          <w:szCs w:val="16"/>
        </w:rPr>
      </w:pPr>
    </w:p>
    <w:sectPr w:rsidR="00555996" w:rsidRPr="00555996" w:rsidSect="00D915A3">
      <w:pgSz w:w="11906" w:h="16838"/>
      <w:pgMar w:top="962" w:right="0" w:bottom="567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38" w:rsidRDefault="005F2138" w:rsidP="004254F1">
      <w:pPr>
        <w:spacing w:after="0" w:line="240" w:lineRule="auto"/>
      </w:pPr>
      <w:r>
        <w:separator/>
      </w:r>
    </w:p>
  </w:endnote>
  <w:endnote w:type="continuationSeparator" w:id="0">
    <w:p w:rsidR="005F2138" w:rsidRDefault="005F2138" w:rsidP="004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38" w:rsidRDefault="005F2138" w:rsidP="004254F1">
      <w:pPr>
        <w:spacing w:after="0" w:line="240" w:lineRule="auto"/>
      </w:pPr>
      <w:r>
        <w:separator/>
      </w:r>
    </w:p>
  </w:footnote>
  <w:footnote w:type="continuationSeparator" w:id="0">
    <w:p w:rsidR="005F2138" w:rsidRDefault="005F2138" w:rsidP="004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878"/>
    <w:multiLevelType w:val="hybridMultilevel"/>
    <w:tmpl w:val="C4463052"/>
    <w:lvl w:ilvl="0" w:tplc="5C6E5C3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E651FE"/>
    <w:multiLevelType w:val="hybridMultilevel"/>
    <w:tmpl w:val="8CA8889A"/>
    <w:lvl w:ilvl="0" w:tplc="00FAEC6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  <w:color w:val="0099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6D"/>
    <w:rsid w:val="00017420"/>
    <w:rsid w:val="0003321E"/>
    <w:rsid w:val="0005185F"/>
    <w:rsid w:val="00052522"/>
    <w:rsid w:val="00072B4C"/>
    <w:rsid w:val="000760C1"/>
    <w:rsid w:val="000859A2"/>
    <w:rsid w:val="000A29C4"/>
    <w:rsid w:val="000A3A74"/>
    <w:rsid w:val="000B4AB5"/>
    <w:rsid w:val="000C0F20"/>
    <w:rsid w:val="000C505A"/>
    <w:rsid w:val="000C514E"/>
    <w:rsid w:val="000D2227"/>
    <w:rsid w:val="000D6266"/>
    <w:rsid w:val="00114418"/>
    <w:rsid w:val="00116B05"/>
    <w:rsid w:val="00124B26"/>
    <w:rsid w:val="001374C7"/>
    <w:rsid w:val="00144D9F"/>
    <w:rsid w:val="00145B3E"/>
    <w:rsid w:val="001517D6"/>
    <w:rsid w:val="00193208"/>
    <w:rsid w:val="00194DB6"/>
    <w:rsid w:val="00196B3C"/>
    <w:rsid w:val="001A0EC0"/>
    <w:rsid w:val="001D1684"/>
    <w:rsid w:val="001E3C42"/>
    <w:rsid w:val="00205E33"/>
    <w:rsid w:val="002065DE"/>
    <w:rsid w:val="00212CA1"/>
    <w:rsid w:val="00220C36"/>
    <w:rsid w:val="00225D03"/>
    <w:rsid w:val="00244E34"/>
    <w:rsid w:val="002451DD"/>
    <w:rsid w:val="002455D2"/>
    <w:rsid w:val="002472F8"/>
    <w:rsid w:val="00250074"/>
    <w:rsid w:val="00261794"/>
    <w:rsid w:val="00283F57"/>
    <w:rsid w:val="00287EE2"/>
    <w:rsid w:val="00291B8B"/>
    <w:rsid w:val="002954F3"/>
    <w:rsid w:val="002B57B7"/>
    <w:rsid w:val="002B7B91"/>
    <w:rsid w:val="002C5062"/>
    <w:rsid w:val="002D21EF"/>
    <w:rsid w:val="00313841"/>
    <w:rsid w:val="00341FBA"/>
    <w:rsid w:val="00385850"/>
    <w:rsid w:val="00391D73"/>
    <w:rsid w:val="00397B3D"/>
    <w:rsid w:val="003B498E"/>
    <w:rsid w:val="003C2406"/>
    <w:rsid w:val="003E13E2"/>
    <w:rsid w:val="003E1AFF"/>
    <w:rsid w:val="003E2704"/>
    <w:rsid w:val="003F2BCA"/>
    <w:rsid w:val="004018CE"/>
    <w:rsid w:val="00416E65"/>
    <w:rsid w:val="00424109"/>
    <w:rsid w:val="004254F1"/>
    <w:rsid w:val="004327BC"/>
    <w:rsid w:val="00446BA0"/>
    <w:rsid w:val="0045007A"/>
    <w:rsid w:val="00461D89"/>
    <w:rsid w:val="00492DA6"/>
    <w:rsid w:val="004962EE"/>
    <w:rsid w:val="004A2616"/>
    <w:rsid w:val="004A3A37"/>
    <w:rsid w:val="004C10AE"/>
    <w:rsid w:val="004C36FE"/>
    <w:rsid w:val="004D28B7"/>
    <w:rsid w:val="004D39ED"/>
    <w:rsid w:val="004D7FA4"/>
    <w:rsid w:val="004E3A5F"/>
    <w:rsid w:val="004E77DB"/>
    <w:rsid w:val="004F0921"/>
    <w:rsid w:val="004F3F6D"/>
    <w:rsid w:val="005118F9"/>
    <w:rsid w:val="00520A49"/>
    <w:rsid w:val="005349DA"/>
    <w:rsid w:val="00555996"/>
    <w:rsid w:val="005701D1"/>
    <w:rsid w:val="00586B2B"/>
    <w:rsid w:val="00587DF5"/>
    <w:rsid w:val="005A693F"/>
    <w:rsid w:val="005B1749"/>
    <w:rsid w:val="005E3CE8"/>
    <w:rsid w:val="005F2138"/>
    <w:rsid w:val="005F4229"/>
    <w:rsid w:val="00621FC7"/>
    <w:rsid w:val="0062380B"/>
    <w:rsid w:val="00624699"/>
    <w:rsid w:val="00635E53"/>
    <w:rsid w:val="0064473C"/>
    <w:rsid w:val="00645CFF"/>
    <w:rsid w:val="00660364"/>
    <w:rsid w:val="00670489"/>
    <w:rsid w:val="00673092"/>
    <w:rsid w:val="006A33F2"/>
    <w:rsid w:val="006A7F31"/>
    <w:rsid w:val="006B7392"/>
    <w:rsid w:val="006C3C84"/>
    <w:rsid w:val="006C4999"/>
    <w:rsid w:val="006E3A4A"/>
    <w:rsid w:val="006E528B"/>
    <w:rsid w:val="006F1881"/>
    <w:rsid w:val="006F2FE7"/>
    <w:rsid w:val="00714729"/>
    <w:rsid w:val="00716353"/>
    <w:rsid w:val="0072461F"/>
    <w:rsid w:val="00765726"/>
    <w:rsid w:val="007B600A"/>
    <w:rsid w:val="007D1207"/>
    <w:rsid w:val="007F1C8C"/>
    <w:rsid w:val="007F1CA8"/>
    <w:rsid w:val="00815FBB"/>
    <w:rsid w:val="0086154B"/>
    <w:rsid w:val="008652E8"/>
    <w:rsid w:val="00867C51"/>
    <w:rsid w:val="008A1B79"/>
    <w:rsid w:val="008A6ACA"/>
    <w:rsid w:val="008E0139"/>
    <w:rsid w:val="00901D16"/>
    <w:rsid w:val="0090496A"/>
    <w:rsid w:val="0091387B"/>
    <w:rsid w:val="00913F95"/>
    <w:rsid w:val="00933515"/>
    <w:rsid w:val="009373A3"/>
    <w:rsid w:val="009703A4"/>
    <w:rsid w:val="00981939"/>
    <w:rsid w:val="00987EA5"/>
    <w:rsid w:val="009B11C2"/>
    <w:rsid w:val="009C4AD6"/>
    <w:rsid w:val="009E498F"/>
    <w:rsid w:val="00A011FE"/>
    <w:rsid w:val="00A04485"/>
    <w:rsid w:val="00A14AEA"/>
    <w:rsid w:val="00A908F9"/>
    <w:rsid w:val="00A9655A"/>
    <w:rsid w:val="00AA008C"/>
    <w:rsid w:val="00AD35F9"/>
    <w:rsid w:val="00AE1E87"/>
    <w:rsid w:val="00AE7EE5"/>
    <w:rsid w:val="00B3009D"/>
    <w:rsid w:val="00B3107B"/>
    <w:rsid w:val="00B40FE6"/>
    <w:rsid w:val="00B63196"/>
    <w:rsid w:val="00B948EE"/>
    <w:rsid w:val="00BB5935"/>
    <w:rsid w:val="00BC7E12"/>
    <w:rsid w:val="00BD7130"/>
    <w:rsid w:val="00BD7A1D"/>
    <w:rsid w:val="00BE389F"/>
    <w:rsid w:val="00BF3CDC"/>
    <w:rsid w:val="00BF51D9"/>
    <w:rsid w:val="00C052C4"/>
    <w:rsid w:val="00C111D3"/>
    <w:rsid w:val="00C14A24"/>
    <w:rsid w:val="00C230C3"/>
    <w:rsid w:val="00C51115"/>
    <w:rsid w:val="00C65002"/>
    <w:rsid w:val="00C766C4"/>
    <w:rsid w:val="00C8602C"/>
    <w:rsid w:val="00C927A5"/>
    <w:rsid w:val="00CA5D25"/>
    <w:rsid w:val="00CB133C"/>
    <w:rsid w:val="00CC5F19"/>
    <w:rsid w:val="00D1740B"/>
    <w:rsid w:val="00D3467A"/>
    <w:rsid w:val="00D400C4"/>
    <w:rsid w:val="00D40586"/>
    <w:rsid w:val="00D43697"/>
    <w:rsid w:val="00D43919"/>
    <w:rsid w:val="00D565FC"/>
    <w:rsid w:val="00D872F2"/>
    <w:rsid w:val="00D915A3"/>
    <w:rsid w:val="00D94A7A"/>
    <w:rsid w:val="00DB5EBF"/>
    <w:rsid w:val="00DE5CE4"/>
    <w:rsid w:val="00DF547E"/>
    <w:rsid w:val="00E40101"/>
    <w:rsid w:val="00E46C98"/>
    <w:rsid w:val="00E5662E"/>
    <w:rsid w:val="00E76ABE"/>
    <w:rsid w:val="00E87C8E"/>
    <w:rsid w:val="00E9138C"/>
    <w:rsid w:val="00E93145"/>
    <w:rsid w:val="00E943FD"/>
    <w:rsid w:val="00EB0671"/>
    <w:rsid w:val="00EB77B8"/>
    <w:rsid w:val="00F03ED6"/>
    <w:rsid w:val="00F1018D"/>
    <w:rsid w:val="00F10BB9"/>
    <w:rsid w:val="00F25C30"/>
    <w:rsid w:val="00F356A6"/>
    <w:rsid w:val="00F43C44"/>
    <w:rsid w:val="00F66BDC"/>
    <w:rsid w:val="00F81866"/>
    <w:rsid w:val="00F82EE4"/>
    <w:rsid w:val="00F83AAC"/>
    <w:rsid w:val="00F86B8E"/>
    <w:rsid w:val="00FC0B0D"/>
    <w:rsid w:val="00FC7E04"/>
    <w:rsid w:val="00FD23E0"/>
    <w:rsid w:val="00FF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F1"/>
  </w:style>
  <w:style w:type="paragraph" w:styleId="Stopka">
    <w:name w:val="footer"/>
    <w:basedOn w:val="Normalny"/>
    <w:link w:val="StopkaZnak"/>
    <w:uiPriority w:val="99"/>
    <w:semiHidden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4F1"/>
  </w:style>
  <w:style w:type="paragraph" w:styleId="Tekstdymka">
    <w:name w:val="Balloon Text"/>
    <w:basedOn w:val="Normalny"/>
    <w:link w:val="TekstdymkaZnak"/>
    <w:uiPriority w:val="99"/>
    <w:semiHidden/>
    <w:unhideWhenUsed/>
    <w:rsid w:val="004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4F1"/>
    <w:pPr>
      <w:ind w:left="720"/>
      <w:contextualSpacing/>
    </w:pPr>
  </w:style>
  <w:style w:type="paragraph" w:styleId="Bezodstpw">
    <w:name w:val="No Spacing"/>
    <w:uiPriority w:val="1"/>
    <w:qFormat/>
    <w:rsid w:val="00AE7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CABAA-08DC-4DD7-8673-9A37987F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Mechaniczny</dc:creator>
  <cp:keywords/>
  <dc:description/>
  <cp:lastModifiedBy>Iwona</cp:lastModifiedBy>
  <cp:revision>54</cp:revision>
  <cp:lastPrinted>2020-02-18T11:36:00Z</cp:lastPrinted>
  <dcterms:created xsi:type="dcterms:W3CDTF">2019-01-28T08:30:00Z</dcterms:created>
  <dcterms:modified xsi:type="dcterms:W3CDTF">2021-02-05T10:42:00Z</dcterms:modified>
</cp:coreProperties>
</file>